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75DE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93237"/>
          <w:sz w:val="28"/>
          <w:szCs w:val="28"/>
          <w:lang w:val="uk-UA"/>
        </w:rPr>
      </w:pPr>
      <w:r w:rsidRPr="00430CC4">
        <w:rPr>
          <w:b/>
          <w:bCs/>
          <w:color w:val="293237"/>
          <w:sz w:val="28"/>
          <w:szCs w:val="28"/>
          <w:lang w:val="uk-UA"/>
        </w:rPr>
        <w:t>Інформаційне повідомлення про проведення публічного громадського обговорення проект</w:t>
      </w:r>
      <w:r>
        <w:rPr>
          <w:b/>
          <w:bCs/>
          <w:color w:val="293237"/>
          <w:sz w:val="28"/>
          <w:szCs w:val="28"/>
          <w:lang w:val="uk-UA"/>
        </w:rPr>
        <w:t xml:space="preserve">ів </w:t>
      </w:r>
      <w:r w:rsidRPr="00430CC4">
        <w:rPr>
          <w:b/>
          <w:bCs/>
          <w:color w:val="293237"/>
          <w:sz w:val="28"/>
          <w:szCs w:val="28"/>
          <w:lang w:val="uk-UA"/>
        </w:rPr>
        <w:t>рішен</w:t>
      </w:r>
      <w:r>
        <w:rPr>
          <w:b/>
          <w:bCs/>
          <w:color w:val="293237"/>
          <w:sz w:val="28"/>
          <w:szCs w:val="28"/>
          <w:lang w:val="uk-UA"/>
        </w:rPr>
        <w:t>ь</w:t>
      </w:r>
      <w:r w:rsidRPr="00430CC4">
        <w:rPr>
          <w:b/>
          <w:bCs/>
          <w:color w:val="293237"/>
          <w:sz w:val="28"/>
          <w:szCs w:val="28"/>
          <w:lang w:val="uk-UA"/>
        </w:rPr>
        <w:t>:</w:t>
      </w:r>
    </w:p>
    <w:p w14:paraId="376370F5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93237"/>
          <w:sz w:val="28"/>
          <w:szCs w:val="28"/>
          <w:lang w:val="uk-UA"/>
        </w:rPr>
      </w:pPr>
    </w:p>
    <w:p w14:paraId="7CF14064" w14:textId="02A5A254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93237"/>
          <w:sz w:val="28"/>
          <w:szCs w:val="28"/>
          <w:lang w:val="uk-UA"/>
        </w:rPr>
      </w:pPr>
      <w:r w:rsidRPr="00430CC4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и</w:t>
      </w:r>
      <w:r w:rsidRPr="00430CC4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430CC4">
        <w:rPr>
          <w:sz w:val="28"/>
          <w:szCs w:val="28"/>
          <w:lang w:val="uk-UA"/>
        </w:rPr>
        <w:t xml:space="preserve"> Широківської сільської ради </w:t>
      </w:r>
      <w:r w:rsidRPr="006A29EA">
        <w:rPr>
          <w:sz w:val="28"/>
          <w:szCs w:val="28"/>
        </w:rPr>
        <w:t>«</w:t>
      </w:r>
      <w:r w:rsidRPr="00BB7C59">
        <w:rPr>
          <w:color w:val="000000"/>
          <w:sz w:val="28"/>
          <w:szCs w:val="28"/>
        </w:rPr>
        <w:t xml:space="preserve">Про </w:t>
      </w:r>
      <w:proofErr w:type="spellStart"/>
      <w:r w:rsidRPr="00BB7C59">
        <w:rPr>
          <w:color w:val="000000"/>
          <w:sz w:val="28"/>
          <w:szCs w:val="28"/>
        </w:rPr>
        <w:t>припинення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юридичної</w:t>
      </w:r>
      <w:proofErr w:type="spellEnd"/>
      <w:r w:rsidRPr="00BB7C59">
        <w:rPr>
          <w:color w:val="000000"/>
          <w:sz w:val="28"/>
          <w:szCs w:val="28"/>
        </w:rPr>
        <w:t xml:space="preserve"> особи – </w:t>
      </w:r>
      <w:proofErr w:type="spellStart"/>
      <w:r w:rsidRPr="00BB7C59">
        <w:rPr>
          <w:color w:val="000000"/>
          <w:sz w:val="28"/>
          <w:szCs w:val="28"/>
        </w:rPr>
        <w:t>Лукашівської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гімназії</w:t>
      </w:r>
      <w:proofErr w:type="spellEnd"/>
      <w:r w:rsidRPr="00BB7C59">
        <w:rPr>
          <w:color w:val="000000"/>
          <w:sz w:val="28"/>
          <w:szCs w:val="28"/>
        </w:rPr>
        <w:t xml:space="preserve"> «</w:t>
      </w:r>
      <w:proofErr w:type="spellStart"/>
      <w:r w:rsidRPr="00BB7C59">
        <w:rPr>
          <w:color w:val="000000"/>
          <w:sz w:val="28"/>
          <w:szCs w:val="28"/>
        </w:rPr>
        <w:t>Мрія</w:t>
      </w:r>
      <w:proofErr w:type="spellEnd"/>
      <w:r w:rsidRPr="00BB7C59">
        <w:rPr>
          <w:color w:val="000000"/>
          <w:sz w:val="28"/>
          <w:szCs w:val="28"/>
        </w:rPr>
        <w:t xml:space="preserve">» Широківської </w:t>
      </w:r>
      <w:proofErr w:type="spellStart"/>
      <w:r w:rsidRPr="00BB7C59">
        <w:rPr>
          <w:color w:val="000000"/>
          <w:sz w:val="28"/>
          <w:szCs w:val="28"/>
        </w:rPr>
        <w:t>сільської</w:t>
      </w:r>
      <w:proofErr w:type="spellEnd"/>
      <w:r w:rsidRPr="00BB7C59">
        <w:rPr>
          <w:color w:val="000000"/>
          <w:sz w:val="28"/>
          <w:szCs w:val="28"/>
        </w:rPr>
        <w:t xml:space="preserve"> ради </w:t>
      </w:r>
      <w:proofErr w:type="spellStart"/>
      <w:r w:rsidRPr="00BB7C59">
        <w:rPr>
          <w:color w:val="000000"/>
          <w:sz w:val="28"/>
          <w:szCs w:val="28"/>
        </w:rPr>
        <w:t>Запорізького</w:t>
      </w:r>
      <w:proofErr w:type="spellEnd"/>
      <w:r w:rsidRPr="00BB7C59">
        <w:rPr>
          <w:color w:val="000000"/>
          <w:sz w:val="28"/>
          <w:szCs w:val="28"/>
        </w:rPr>
        <w:t xml:space="preserve"> району </w:t>
      </w:r>
      <w:proofErr w:type="spellStart"/>
      <w:r w:rsidRPr="00BB7C59">
        <w:rPr>
          <w:color w:val="000000"/>
          <w:sz w:val="28"/>
          <w:szCs w:val="28"/>
        </w:rPr>
        <w:t>Запорізької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області</w:t>
      </w:r>
      <w:proofErr w:type="spellEnd"/>
      <w:r w:rsidRPr="00BB7C59">
        <w:rPr>
          <w:color w:val="000000"/>
          <w:sz w:val="28"/>
          <w:szCs w:val="28"/>
        </w:rPr>
        <w:t xml:space="preserve"> у </w:t>
      </w:r>
      <w:proofErr w:type="spellStart"/>
      <w:r w:rsidRPr="00BB7C59">
        <w:rPr>
          <w:color w:val="000000"/>
          <w:sz w:val="28"/>
          <w:szCs w:val="28"/>
        </w:rPr>
        <w:t>зв’язку</w:t>
      </w:r>
      <w:proofErr w:type="spellEnd"/>
      <w:r w:rsidRPr="00BB7C59">
        <w:rPr>
          <w:color w:val="000000"/>
          <w:sz w:val="28"/>
          <w:szCs w:val="28"/>
        </w:rPr>
        <w:t xml:space="preserve"> з </w:t>
      </w:r>
      <w:proofErr w:type="spellStart"/>
      <w:r w:rsidRPr="00BB7C59">
        <w:rPr>
          <w:color w:val="000000"/>
          <w:sz w:val="28"/>
          <w:szCs w:val="28"/>
        </w:rPr>
        <w:t>реорганізацією</w:t>
      </w:r>
      <w:proofErr w:type="spellEnd"/>
      <w:r w:rsidRPr="00BB7C59">
        <w:rPr>
          <w:color w:val="000000"/>
          <w:sz w:val="28"/>
          <w:szCs w:val="28"/>
        </w:rPr>
        <w:t xml:space="preserve"> шляхом </w:t>
      </w:r>
      <w:proofErr w:type="spellStart"/>
      <w:r w:rsidRPr="00BB7C59">
        <w:rPr>
          <w:color w:val="000000"/>
          <w:sz w:val="28"/>
          <w:szCs w:val="28"/>
        </w:rPr>
        <w:t>приєднання</w:t>
      </w:r>
      <w:proofErr w:type="spellEnd"/>
      <w:r w:rsidRPr="00BB7C59">
        <w:rPr>
          <w:color w:val="000000"/>
          <w:sz w:val="28"/>
          <w:szCs w:val="28"/>
        </w:rPr>
        <w:t xml:space="preserve"> до Петропільського </w:t>
      </w:r>
      <w:proofErr w:type="spellStart"/>
      <w:r w:rsidRPr="00BB7C59">
        <w:rPr>
          <w:color w:val="000000"/>
          <w:sz w:val="28"/>
          <w:szCs w:val="28"/>
        </w:rPr>
        <w:t>ліцею</w:t>
      </w:r>
      <w:proofErr w:type="spellEnd"/>
      <w:r w:rsidRPr="00BB7C59">
        <w:rPr>
          <w:color w:val="000000"/>
          <w:sz w:val="28"/>
          <w:szCs w:val="28"/>
        </w:rPr>
        <w:t xml:space="preserve"> Широківської </w:t>
      </w:r>
      <w:proofErr w:type="spellStart"/>
      <w:r w:rsidRPr="00BB7C59">
        <w:rPr>
          <w:color w:val="000000"/>
          <w:sz w:val="28"/>
          <w:szCs w:val="28"/>
        </w:rPr>
        <w:t>сільської</w:t>
      </w:r>
      <w:proofErr w:type="spellEnd"/>
      <w:r w:rsidRPr="00BB7C59">
        <w:rPr>
          <w:color w:val="000000"/>
          <w:sz w:val="28"/>
          <w:szCs w:val="28"/>
        </w:rPr>
        <w:t xml:space="preserve"> ради </w:t>
      </w:r>
      <w:proofErr w:type="spellStart"/>
      <w:r w:rsidRPr="00BB7C59">
        <w:rPr>
          <w:color w:val="000000"/>
          <w:sz w:val="28"/>
          <w:szCs w:val="28"/>
        </w:rPr>
        <w:t>Запорізького</w:t>
      </w:r>
      <w:proofErr w:type="spellEnd"/>
      <w:r w:rsidRPr="00BB7C59">
        <w:rPr>
          <w:color w:val="000000"/>
          <w:sz w:val="28"/>
          <w:szCs w:val="28"/>
        </w:rPr>
        <w:t xml:space="preserve"> району </w:t>
      </w:r>
      <w:proofErr w:type="spellStart"/>
      <w:r w:rsidRPr="00BB7C59">
        <w:rPr>
          <w:color w:val="000000"/>
          <w:sz w:val="28"/>
          <w:szCs w:val="28"/>
        </w:rPr>
        <w:t>Запорізької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» та «</w:t>
      </w:r>
      <w:r w:rsidRPr="00BB7C59">
        <w:rPr>
          <w:color w:val="000000"/>
          <w:sz w:val="28"/>
          <w:szCs w:val="28"/>
        </w:rPr>
        <w:t xml:space="preserve">Про </w:t>
      </w:r>
      <w:proofErr w:type="spellStart"/>
      <w:r w:rsidRPr="00BB7C59">
        <w:rPr>
          <w:color w:val="000000"/>
          <w:sz w:val="28"/>
          <w:szCs w:val="28"/>
        </w:rPr>
        <w:t>припинення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юридичної</w:t>
      </w:r>
      <w:proofErr w:type="spellEnd"/>
      <w:r w:rsidRPr="00BB7C59">
        <w:rPr>
          <w:color w:val="000000"/>
          <w:sz w:val="28"/>
          <w:szCs w:val="28"/>
        </w:rPr>
        <w:t xml:space="preserve"> особи – Широківської </w:t>
      </w:r>
      <w:proofErr w:type="spellStart"/>
      <w:r w:rsidRPr="00BB7C59">
        <w:rPr>
          <w:color w:val="000000"/>
          <w:sz w:val="28"/>
          <w:szCs w:val="28"/>
        </w:rPr>
        <w:t>гімназії</w:t>
      </w:r>
      <w:proofErr w:type="spellEnd"/>
      <w:r w:rsidRPr="00BB7C59">
        <w:rPr>
          <w:color w:val="000000"/>
          <w:sz w:val="28"/>
          <w:szCs w:val="28"/>
        </w:rPr>
        <w:t xml:space="preserve"> Широківської </w:t>
      </w:r>
      <w:proofErr w:type="spellStart"/>
      <w:r w:rsidRPr="00BB7C59">
        <w:rPr>
          <w:color w:val="000000"/>
          <w:sz w:val="28"/>
          <w:szCs w:val="28"/>
        </w:rPr>
        <w:t>сільської</w:t>
      </w:r>
      <w:proofErr w:type="spellEnd"/>
      <w:r w:rsidRPr="00BB7C59">
        <w:rPr>
          <w:color w:val="000000"/>
          <w:sz w:val="28"/>
          <w:szCs w:val="28"/>
        </w:rPr>
        <w:t xml:space="preserve"> ради </w:t>
      </w:r>
      <w:proofErr w:type="spellStart"/>
      <w:r w:rsidRPr="00BB7C59">
        <w:rPr>
          <w:color w:val="000000"/>
          <w:sz w:val="28"/>
          <w:szCs w:val="28"/>
        </w:rPr>
        <w:t>Запорізького</w:t>
      </w:r>
      <w:proofErr w:type="spellEnd"/>
      <w:r w:rsidRPr="00BB7C59">
        <w:rPr>
          <w:color w:val="000000"/>
          <w:sz w:val="28"/>
          <w:szCs w:val="28"/>
        </w:rPr>
        <w:t xml:space="preserve"> району </w:t>
      </w:r>
      <w:proofErr w:type="spellStart"/>
      <w:r w:rsidRPr="00BB7C59">
        <w:rPr>
          <w:color w:val="000000"/>
          <w:sz w:val="28"/>
          <w:szCs w:val="28"/>
        </w:rPr>
        <w:t>Запорізької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області</w:t>
      </w:r>
      <w:proofErr w:type="spellEnd"/>
      <w:r w:rsidRPr="00BB7C59">
        <w:rPr>
          <w:color w:val="000000"/>
          <w:sz w:val="28"/>
          <w:szCs w:val="28"/>
        </w:rPr>
        <w:t xml:space="preserve"> у </w:t>
      </w:r>
      <w:proofErr w:type="spellStart"/>
      <w:r w:rsidRPr="00BB7C59">
        <w:rPr>
          <w:color w:val="000000"/>
          <w:sz w:val="28"/>
          <w:szCs w:val="28"/>
        </w:rPr>
        <w:t>зв’язку</w:t>
      </w:r>
      <w:proofErr w:type="spellEnd"/>
      <w:r w:rsidRPr="00BB7C59">
        <w:rPr>
          <w:color w:val="000000"/>
          <w:sz w:val="28"/>
          <w:szCs w:val="28"/>
        </w:rPr>
        <w:t xml:space="preserve"> з </w:t>
      </w:r>
      <w:proofErr w:type="spellStart"/>
      <w:r w:rsidRPr="00BB7C59">
        <w:rPr>
          <w:color w:val="000000"/>
          <w:sz w:val="28"/>
          <w:szCs w:val="28"/>
        </w:rPr>
        <w:t>реорганізацією</w:t>
      </w:r>
      <w:proofErr w:type="spellEnd"/>
      <w:r w:rsidRPr="00BB7C59">
        <w:rPr>
          <w:color w:val="000000"/>
          <w:sz w:val="28"/>
          <w:szCs w:val="28"/>
        </w:rPr>
        <w:t xml:space="preserve"> шляхом </w:t>
      </w:r>
      <w:proofErr w:type="spellStart"/>
      <w:r w:rsidRPr="00BB7C59">
        <w:rPr>
          <w:color w:val="000000"/>
          <w:sz w:val="28"/>
          <w:szCs w:val="28"/>
        </w:rPr>
        <w:t>приєднання</w:t>
      </w:r>
      <w:proofErr w:type="spellEnd"/>
      <w:r w:rsidRPr="00BB7C59"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Володимирівського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Успіх</w:t>
      </w:r>
      <w:proofErr w:type="spellEnd"/>
      <w:r>
        <w:rPr>
          <w:color w:val="000000"/>
          <w:sz w:val="28"/>
          <w:szCs w:val="28"/>
        </w:rPr>
        <w:t>»</w:t>
      </w:r>
      <w:r w:rsidRPr="00BB7C59">
        <w:rPr>
          <w:color w:val="000000"/>
          <w:sz w:val="28"/>
          <w:szCs w:val="28"/>
        </w:rPr>
        <w:t xml:space="preserve"> Широківської </w:t>
      </w:r>
      <w:proofErr w:type="spellStart"/>
      <w:r w:rsidRPr="00BB7C59">
        <w:rPr>
          <w:color w:val="000000"/>
          <w:sz w:val="28"/>
          <w:szCs w:val="28"/>
        </w:rPr>
        <w:t>сільської</w:t>
      </w:r>
      <w:proofErr w:type="spellEnd"/>
      <w:r w:rsidRPr="00BB7C59">
        <w:rPr>
          <w:color w:val="000000"/>
          <w:sz w:val="28"/>
          <w:szCs w:val="28"/>
        </w:rPr>
        <w:t xml:space="preserve"> ради </w:t>
      </w:r>
      <w:proofErr w:type="spellStart"/>
      <w:r w:rsidRPr="00BB7C59">
        <w:rPr>
          <w:color w:val="000000"/>
          <w:sz w:val="28"/>
          <w:szCs w:val="28"/>
        </w:rPr>
        <w:t>Запорізького</w:t>
      </w:r>
      <w:proofErr w:type="spellEnd"/>
      <w:r w:rsidRPr="00BB7C59">
        <w:rPr>
          <w:color w:val="000000"/>
          <w:sz w:val="28"/>
          <w:szCs w:val="28"/>
        </w:rPr>
        <w:t xml:space="preserve"> району </w:t>
      </w:r>
      <w:proofErr w:type="spellStart"/>
      <w:r w:rsidRPr="00BB7C59">
        <w:rPr>
          <w:color w:val="000000"/>
          <w:sz w:val="28"/>
          <w:szCs w:val="28"/>
        </w:rPr>
        <w:t>Запорізької</w:t>
      </w:r>
      <w:proofErr w:type="spellEnd"/>
      <w:r w:rsidRPr="00BB7C59">
        <w:rPr>
          <w:color w:val="000000"/>
          <w:sz w:val="28"/>
          <w:szCs w:val="28"/>
        </w:rPr>
        <w:t xml:space="preserve"> </w:t>
      </w:r>
      <w:proofErr w:type="spellStart"/>
      <w:r w:rsidRPr="00BB7C59">
        <w:rPr>
          <w:color w:val="000000"/>
          <w:sz w:val="28"/>
          <w:szCs w:val="28"/>
        </w:rPr>
        <w:t>області</w:t>
      </w:r>
      <w:proofErr w:type="spellEnd"/>
      <w:r w:rsidRPr="00C623E6">
        <w:rPr>
          <w:sz w:val="28"/>
          <w:szCs w:val="28"/>
        </w:rPr>
        <w:t>»</w:t>
      </w:r>
      <w:r w:rsidRPr="00430CC4">
        <w:rPr>
          <w:color w:val="000000"/>
          <w:sz w:val="28"/>
          <w:szCs w:val="28"/>
          <w:lang w:val="uk-UA"/>
        </w:rPr>
        <w:t>»</w:t>
      </w:r>
    </w:p>
    <w:p w14:paraId="4E4030EA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293237"/>
          <w:sz w:val="28"/>
          <w:szCs w:val="28"/>
          <w:lang w:val="uk-UA"/>
        </w:rPr>
      </w:pPr>
    </w:p>
    <w:p w14:paraId="0FA17320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93237"/>
          <w:sz w:val="28"/>
          <w:szCs w:val="28"/>
          <w:lang w:val="uk-UA"/>
        </w:rPr>
      </w:pPr>
      <w:r w:rsidRPr="00430CC4">
        <w:rPr>
          <w:b/>
          <w:bCs/>
          <w:color w:val="293237"/>
          <w:sz w:val="28"/>
          <w:szCs w:val="28"/>
          <w:lang w:val="uk-UA"/>
        </w:rPr>
        <w:t>Публічне громадське обговорення розпочинається з дня оприлюднення інформаційного повідомлення</w:t>
      </w:r>
    </w:p>
    <w:p w14:paraId="3FCA5E9A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center"/>
        <w:rPr>
          <w:color w:val="293237"/>
          <w:sz w:val="28"/>
          <w:szCs w:val="28"/>
          <w:lang w:val="uk-UA"/>
        </w:rPr>
      </w:pPr>
    </w:p>
    <w:p w14:paraId="519C1AD4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Найменування органу, який проводить обговорення:</w:t>
      </w:r>
    </w:p>
    <w:p w14:paraId="6CBE0B88" w14:textId="77777777" w:rsidR="006B0914" w:rsidRPr="009E1FB8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93237"/>
          <w:sz w:val="28"/>
          <w:szCs w:val="28"/>
          <w:lang w:val="uk-UA"/>
        </w:rPr>
      </w:pPr>
      <w:r w:rsidRPr="009E1FB8">
        <w:rPr>
          <w:i/>
          <w:color w:val="293237"/>
          <w:sz w:val="28"/>
          <w:szCs w:val="28"/>
          <w:lang w:val="uk-UA"/>
        </w:rPr>
        <w:t>відділ освіти Широківської сільської ради Запорізького району Запорізької області</w:t>
      </w:r>
      <w:r>
        <w:rPr>
          <w:i/>
          <w:color w:val="293237"/>
          <w:sz w:val="28"/>
          <w:szCs w:val="28"/>
          <w:lang w:val="uk-UA"/>
        </w:rPr>
        <w:t>.</w:t>
      </w:r>
    </w:p>
    <w:p w14:paraId="51CD5C69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 xml:space="preserve">Питання або назва проекту </w:t>
      </w:r>
      <w:proofErr w:type="spellStart"/>
      <w:r w:rsidRPr="00430CC4">
        <w:rPr>
          <w:color w:val="293237"/>
          <w:sz w:val="28"/>
          <w:szCs w:val="28"/>
          <w:lang w:val="uk-UA"/>
        </w:rPr>
        <w:t>акта</w:t>
      </w:r>
      <w:proofErr w:type="spellEnd"/>
      <w:r w:rsidRPr="00430CC4">
        <w:rPr>
          <w:color w:val="293237"/>
          <w:sz w:val="28"/>
          <w:szCs w:val="28"/>
          <w:lang w:val="uk-UA"/>
        </w:rPr>
        <w:t>, винесеного на обговорення:</w:t>
      </w:r>
    </w:p>
    <w:p w14:paraId="4E5F19A9" w14:textId="77777777" w:rsidR="006B0914" w:rsidRPr="009E1FB8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93237"/>
          <w:sz w:val="28"/>
          <w:szCs w:val="28"/>
          <w:lang w:val="uk-UA"/>
        </w:rPr>
      </w:pPr>
      <w:proofErr w:type="spellStart"/>
      <w:r w:rsidRPr="009E1FB8">
        <w:rPr>
          <w:i/>
          <w:color w:val="293237"/>
          <w:sz w:val="28"/>
          <w:szCs w:val="28"/>
          <w:lang w:val="uk-UA"/>
        </w:rPr>
        <w:t>Про</w:t>
      </w:r>
      <w:r>
        <w:rPr>
          <w:i/>
          <w:color w:val="293237"/>
          <w:sz w:val="28"/>
          <w:szCs w:val="28"/>
          <w:lang w:val="uk-UA"/>
        </w:rPr>
        <w:t>є</w:t>
      </w:r>
      <w:r w:rsidRPr="009E1FB8">
        <w:rPr>
          <w:i/>
          <w:color w:val="293237"/>
          <w:sz w:val="28"/>
          <w:szCs w:val="28"/>
          <w:lang w:val="uk-UA"/>
        </w:rPr>
        <w:t>к</w:t>
      </w:r>
      <w:r>
        <w:rPr>
          <w:i/>
          <w:color w:val="293237"/>
          <w:sz w:val="28"/>
          <w:szCs w:val="28"/>
          <w:lang w:val="uk-UA"/>
        </w:rPr>
        <w:t>т</w:t>
      </w:r>
      <w:r w:rsidRPr="009E1FB8">
        <w:rPr>
          <w:i/>
          <w:color w:val="293237"/>
          <w:sz w:val="28"/>
          <w:szCs w:val="28"/>
          <w:lang w:val="uk-UA"/>
        </w:rPr>
        <w:t>и</w:t>
      </w:r>
      <w:proofErr w:type="spellEnd"/>
      <w:r w:rsidRPr="009E1FB8">
        <w:rPr>
          <w:i/>
          <w:color w:val="293237"/>
          <w:sz w:val="28"/>
          <w:szCs w:val="28"/>
          <w:lang w:val="uk-UA"/>
        </w:rPr>
        <w:t xml:space="preserve"> рішен</w:t>
      </w:r>
      <w:r>
        <w:rPr>
          <w:i/>
          <w:color w:val="293237"/>
          <w:sz w:val="28"/>
          <w:szCs w:val="28"/>
          <w:lang w:val="uk-UA"/>
        </w:rPr>
        <w:t>ь</w:t>
      </w:r>
      <w:r w:rsidRPr="009E1FB8">
        <w:rPr>
          <w:i/>
          <w:color w:val="293237"/>
          <w:sz w:val="28"/>
          <w:szCs w:val="28"/>
          <w:lang w:val="uk-UA"/>
        </w:rPr>
        <w:t xml:space="preserve"> Широківської сільської ради </w:t>
      </w:r>
      <w:r w:rsidRPr="0073077C">
        <w:rPr>
          <w:i/>
          <w:color w:val="293237"/>
          <w:sz w:val="28"/>
          <w:szCs w:val="28"/>
          <w:lang w:val="uk-UA"/>
        </w:rPr>
        <w:t>Запорізького району Запорізької області</w:t>
      </w:r>
      <w:r w:rsidRPr="00427A02">
        <w:rPr>
          <w:i/>
          <w:color w:val="293237"/>
          <w:sz w:val="28"/>
          <w:szCs w:val="28"/>
          <w:lang w:val="uk-UA"/>
        </w:rPr>
        <w:t xml:space="preserve"> </w:t>
      </w:r>
      <w:r w:rsidRPr="0073077C">
        <w:rPr>
          <w:i/>
          <w:color w:val="293237"/>
          <w:sz w:val="28"/>
          <w:szCs w:val="28"/>
          <w:lang w:val="uk-UA"/>
        </w:rPr>
        <w:t>«Про припинення юридичної особи – Лукашівської гімназії «Мрія» Широківської сільської ради Запорізького району Запорізької області у зв’язку з реорганізацією шляхом приєднання до Петропільського ліцею Широківської сільської ради Запорізького району Запорізької області» та «Про припинення юридичної особи – Широківської гімназії Широківської сільської ради Запорізького району Запорізької області у зв’язку з реорганізацією шляхом приєднання до Володимирівського ліцею «Успіх» Широківської сільської ради Запорізького району Запорізької області</w:t>
      </w:r>
      <w:r w:rsidRPr="00427A02">
        <w:rPr>
          <w:i/>
          <w:color w:val="293237"/>
          <w:sz w:val="28"/>
          <w:szCs w:val="28"/>
          <w:lang w:val="uk-UA"/>
        </w:rPr>
        <w:t>»</w:t>
      </w:r>
    </w:p>
    <w:p w14:paraId="3168495A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color w:val="293237"/>
          <w:sz w:val="28"/>
          <w:szCs w:val="28"/>
          <w:lang w:val="uk-UA"/>
        </w:rPr>
      </w:pPr>
      <w:r>
        <w:rPr>
          <w:color w:val="293237"/>
          <w:sz w:val="28"/>
          <w:szCs w:val="28"/>
          <w:lang w:val="uk-UA"/>
        </w:rPr>
        <w:t>3. В</w:t>
      </w:r>
      <w:r w:rsidRPr="00430CC4">
        <w:rPr>
          <w:color w:val="293237"/>
          <w:sz w:val="28"/>
          <w:szCs w:val="28"/>
          <w:lang w:val="uk-UA"/>
        </w:rPr>
        <w:t>аріанти вирішення питання:</w:t>
      </w:r>
    </w:p>
    <w:p w14:paraId="08D2DD30" w14:textId="77777777" w:rsidR="006B0914" w:rsidRPr="009E1FB8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93237"/>
          <w:sz w:val="28"/>
          <w:szCs w:val="28"/>
          <w:lang w:val="uk-UA"/>
        </w:rPr>
      </w:pPr>
      <w:r w:rsidRPr="009E1FB8">
        <w:rPr>
          <w:i/>
          <w:color w:val="293237"/>
          <w:sz w:val="28"/>
          <w:szCs w:val="28"/>
          <w:lang w:val="uk-UA"/>
        </w:rPr>
        <w:t>1)затверджуємо проект</w:t>
      </w:r>
      <w:r>
        <w:rPr>
          <w:i/>
          <w:color w:val="293237"/>
          <w:sz w:val="28"/>
          <w:szCs w:val="28"/>
          <w:lang w:val="uk-UA"/>
        </w:rPr>
        <w:t>и</w:t>
      </w:r>
      <w:r w:rsidRPr="009E1FB8">
        <w:rPr>
          <w:i/>
          <w:color w:val="293237"/>
          <w:sz w:val="28"/>
          <w:szCs w:val="28"/>
          <w:lang w:val="uk-UA"/>
        </w:rPr>
        <w:t xml:space="preserve"> рішен</w:t>
      </w:r>
      <w:r>
        <w:rPr>
          <w:i/>
          <w:color w:val="293237"/>
          <w:sz w:val="28"/>
          <w:szCs w:val="28"/>
          <w:lang w:val="uk-UA"/>
        </w:rPr>
        <w:t>ь</w:t>
      </w:r>
      <w:r w:rsidRPr="009E1FB8">
        <w:rPr>
          <w:i/>
          <w:color w:val="293237"/>
          <w:sz w:val="28"/>
          <w:szCs w:val="28"/>
          <w:lang w:val="uk-UA"/>
        </w:rPr>
        <w:t>.</w:t>
      </w:r>
      <w:r w:rsidRPr="009E1FB8">
        <w:rPr>
          <w:rFonts w:ascii="ProbaPro" w:hAnsi="ProbaPro"/>
          <w:i/>
          <w:color w:val="000000"/>
          <w:sz w:val="28"/>
          <w:szCs w:val="28"/>
          <w:lang w:val="uk-UA"/>
        </w:rPr>
        <w:t xml:space="preserve"> Це дозволить створити умови для надання якісних освітніх послуг,</w:t>
      </w:r>
      <w:r>
        <w:rPr>
          <w:rFonts w:ascii="ProbaPro" w:hAnsi="ProbaPro"/>
          <w:i/>
          <w:color w:val="000000"/>
          <w:sz w:val="28"/>
          <w:szCs w:val="28"/>
          <w:lang w:val="uk-UA"/>
        </w:rPr>
        <w:t xml:space="preserve"> можливість користування шкільним автобусом</w:t>
      </w:r>
      <w:r w:rsidRPr="00521695">
        <w:rPr>
          <w:rFonts w:ascii="ProbaPro" w:hAnsi="ProbaPro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ProbaPro" w:hAnsi="ProbaPro"/>
          <w:i/>
          <w:color w:val="000000"/>
          <w:sz w:val="28"/>
          <w:szCs w:val="28"/>
          <w:lang w:val="uk-UA"/>
        </w:rPr>
        <w:t>в складі опорного закладу освіти,</w:t>
      </w:r>
      <w:r w:rsidRPr="009E1FB8">
        <w:rPr>
          <w:rFonts w:ascii="ProbaPro" w:hAnsi="ProbaPro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ProbaPro" w:hAnsi="ProbaPro"/>
          <w:i/>
          <w:color w:val="000000"/>
          <w:sz w:val="28"/>
          <w:szCs w:val="28"/>
          <w:lang w:val="uk-UA"/>
        </w:rPr>
        <w:t>отримання фінансової допомоги для розвитку матеріальної бази;</w:t>
      </w:r>
    </w:p>
    <w:p w14:paraId="1C7C2599" w14:textId="77777777" w:rsidR="006B0914" w:rsidRDefault="006B0914" w:rsidP="006B0914">
      <w:pPr>
        <w:jc w:val="both"/>
        <w:textAlignment w:val="baseline"/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</w:pPr>
      <w:r w:rsidRPr="009E1FB8">
        <w:rPr>
          <w:i/>
          <w:color w:val="293237"/>
          <w:sz w:val="28"/>
          <w:szCs w:val="28"/>
        </w:rPr>
        <w:t>2)не затверджуємо  проект</w:t>
      </w:r>
      <w:r>
        <w:rPr>
          <w:i/>
          <w:color w:val="293237"/>
          <w:sz w:val="28"/>
          <w:szCs w:val="28"/>
        </w:rPr>
        <w:t>и</w:t>
      </w:r>
      <w:r w:rsidRPr="009E1FB8">
        <w:rPr>
          <w:i/>
          <w:color w:val="293237"/>
          <w:sz w:val="28"/>
          <w:szCs w:val="28"/>
        </w:rPr>
        <w:t xml:space="preserve"> рішен</w:t>
      </w:r>
      <w:r>
        <w:rPr>
          <w:i/>
          <w:color w:val="293237"/>
          <w:sz w:val="28"/>
          <w:szCs w:val="28"/>
        </w:rPr>
        <w:t>ь</w:t>
      </w:r>
      <w:r w:rsidRPr="009E1FB8">
        <w:rPr>
          <w:i/>
          <w:color w:val="293237"/>
          <w:sz w:val="28"/>
          <w:szCs w:val="28"/>
        </w:rPr>
        <w:t>.</w:t>
      </w:r>
      <w:r w:rsidRPr="009E1FB8">
        <w:rPr>
          <w:rFonts w:ascii="ProbaPro" w:hAnsi="ProbaPro"/>
          <w:i/>
          <w:color w:val="000000"/>
          <w:sz w:val="28"/>
          <w:szCs w:val="28"/>
        </w:rPr>
        <w:t xml:space="preserve"> </w:t>
      </w:r>
      <w:r w:rsidRPr="009E1FB8"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>Варіант не є прийнятним, оскільки збереження в такому вигляді як є закладів освіти громад</w:t>
      </w:r>
      <w:r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>и</w:t>
      </w:r>
      <w:r w:rsidRPr="009E1FB8"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 xml:space="preserve"> в майбутньому призведе до зупинення фінансування закладів та припинення їх освітньої діяльності.</w:t>
      </w:r>
    </w:p>
    <w:p w14:paraId="61BB2A08" w14:textId="77777777" w:rsidR="006B0914" w:rsidRPr="00F4628C" w:rsidRDefault="006B0914" w:rsidP="006B0914">
      <w:pPr>
        <w:jc w:val="both"/>
        <w:textAlignment w:val="baseline"/>
        <w:rPr>
          <w:rFonts w:ascii="ProbaPro" w:eastAsia="Times New Roman" w:hAnsi="ProbaPro"/>
          <w:iCs/>
          <w:color w:val="000000"/>
          <w:sz w:val="28"/>
          <w:szCs w:val="28"/>
          <w:lang w:eastAsia="ru-RU"/>
        </w:rPr>
      </w:pPr>
    </w:p>
    <w:p w14:paraId="644871BC" w14:textId="77777777" w:rsidR="006B0914" w:rsidRPr="006A29EA" w:rsidRDefault="006B0914" w:rsidP="006B0914">
      <w:pPr>
        <w:pStyle w:val="a4"/>
        <w:shd w:val="clear" w:color="auto" w:fill="FFFFFF"/>
        <w:spacing w:before="0" w:beforeAutospacing="0" w:after="0" w:afterAutospacing="0"/>
        <w:rPr>
          <w:color w:val="293237"/>
          <w:sz w:val="28"/>
          <w:szCs w:val="28"/>
          <w:lang w:val="uk-UA"/>
        </w:rPr>
      </w:pPr>
      <w:r>
        <w:rPr>
          <w:color w:val="293237"/>
          <w:sz w:val="28"/>
          <w:szCs w:val="28"/>
          <w:lang w:val="uk-UA"/>
        </w:rPr>
        <w:t xml:space="preserve"> </w:t>
      </w:r>
      <w:r w:rsidRPr="006A29EA">
        <w:rPr>
          <w:color w:val="293237"/>
          <w:sz w:val="28"/>
          <w:szCs w:val="28"/>
          <w:lang w:val="uk-UA"/>
        </w:rPr>
        <w:t>4. Адреса (гіпертекстове посилання) опублікованого на офіційному веб-сайті органу тексту проекту акту:</w:t>
      </w:r>
    </w:p>
    <w:p w14:paraId="4A402AAA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rPr>
          <w:color w:val="293237"/>
          <w:sz w:val="28"/>
          <w:szCs w:val="28"/>
          <w:lang w:val="uk-UA"/>
        </w:rPr>
      </w:pPr>
      <w:r w:rsidRPr="006A29EA">
        <w:rPr>
          <w:color w:val="293237"/>
          <w:sz w:val="28"/>
          <w:szCs w:val="28"/>
          <w:lang w:val="uk-UA"/>
        </w:rPr>
        <w:t>_______________________________________________</w:t>
      </w:r>
    </w:p>
    <w:p w14:paraId="1AB18EC8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93237"/>
          <w:sz w:val="28"/>
          <w:szCs w:val="28"/>
          <w:lang w:val="uk-UA"/>
        </w:rPr>
      </w:pPr>
      <w:r w:rsidRPr="00430CC4">
        <w:rPr>
          <w:bCs/>
          <w:color w:val="293237"/>
          <w:sz w:val="28"/>
          <w:szCs w:val="28"/>
          <w:lang w:val="uk-UA"/>
        </w:rPr>
        <w:t>Соціальні групи населення та заінтересовані сторони, на які поширюватиметься дія прийнятого рішення, можливі наслідки проведення в життя рішення для різних соціальних груп населення та заінтересованих сторін:</w:t>
      </w:r>
    </w:p>
    <w:p w14:paraId="28BF4C06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293237"/>
          <w:sz w:val="28"/>
          <w:szCs w:val="28"/>
          <w:lang w:val="uk-UA"/>
        </w:rPr>
      </w:pPr>
      <w:r w:rsidRPr="00430CC4">
        <w:rPr>
          <w:bCs/>
          <w:i/>
          <w:color w:val="293237"/>
          <w:sz w:val="28"/>
          <w:szCs w:val="28"/>
          <w:lang w:val="uk-UA"/>
        </w:rPr>
        <w:t>діти та батьки Широківської територіальної громади</w:t>
      </w:r>
    </w:p>
    <w:p w14:paraId="4DD452F4" w14:textId="77777777" w:rsidR="006B0914" w:rsidRPr="00430CC4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93237"/>
          <w:sz w:val="28"/>
          <w:szCs w:val="28"/>
          <w:lang w:val="uk-UA"/>
        </w:rPr>
      </w:pPr>
      <w:r w:rsidRPr="00430CC4">
        <w:rPr>
          <w:i/>
          <w:color w:val="293237"/>
          <w:sz w:val="28"/>
          <w:szCs w:val="28"/>
          <w:lang w:val="uk-UA"/>
        </w:rPr>
        <w:lastRenderedPageBreak/>
        <w:t>підвищення якості освіти, зміцнення матеріально-технічної бази закладів освіти для забезпечення учнів освітніми послугами із дотриманням стандартів освітнього процесу</w:t>
      </w:r>
      <w:r>
        <w:rPr>
          <w:i/>
          <w:color w:val="293237"/>
          <w:sz w:val="28"/>
          <w:szCs w:val="28"/>
          <w:lang w:val="uk-UA"/>
        </w:rPr>
        <w:t>, створення безпечного освітнього середовища</w:t>
      </w:r>
    </w:p>
    <w:p w14:paraId="657F2D22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Відомості про місце і час проведення публічних заходів, порядок обговорення, акредитації представників засобів масової інформації, реєстрації учасників:</w:t>
      </w:r>
    </w:p>
    <w:p w14:paraId="5AF37107" w14:textId="77777777" w:rsidR="006B0914" w:rsidRPr="00640B51" w:rsidRDefault="006B0914" w:rsidP="006B0914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640B51">
        <w:rPr>
          <w:i/>
          <w:sz w:val="28"/>
          <w:szCs w:val="28"/>
        </w:rPr>
        <w:t xml:space="preserve">громадські слухання в </w:t>
      </w:r>
      <w:r w:rsidRPr="00640B51">
        <w:rPr>
          <w:sz w:val="28"/>
          <w:szCs w:val="28"/>
          <w:shd w:val="clear" w:color="auto" w:fill="FFFFFF"/>
        </w:rPr>
        <w:t xml:space="preserve">с. </w:t>
      </w:r>
      <w:proofErr w:type="spellStart"/>
      <w:r w:rsidRPr="00640B51">
        <w:rPr>
          <w:sz w:val="28"/>
          <w:szCs w:val="28"/>
          <w:shd w:val="clear" w:color="auto" w:fill="FFFFFF"/>
        </w:rPr>
        <w:t>Лукашеве</w:t>
      </w:r>
      <w:proofErr w:type="spellEnd"/>
      <w:r w:rsidRPr="00640B5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40B51">
        <w:rPr>
          <w:sz w:val="28"/>
          <w:szCs w:val="28"/>
          <w:shd w:val="clear" w:color="auto" w:fill="FFFFFF"/>
        </w:rPr>
        <w:t>с.Петропіль</w:t>
      </w:r>
      <w:proofErr w:type="spellEnd"/>
      <w:r w:rsidRPr="00640B5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40B51">
        <w:rPr>
          <w:sz w:val="28"/>
          <w:szCs w:val="28"/>
          <w:shd w:val="clear" w:color="auto" w:fill="FFFFFF"/>
        </w:rPr>
        <w:t>с.Широке</w:t>
      </w:r>
      <w:proofErr w:type="spellEnd"/>
      <w:r w:rsidRPr="00640B5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40B51">
        <w:rPr>
          <w:sz w:val="28"/>
          <w:szCs w:val="28"/>
          <w:shd w:val="clear" w:color="auto" w:fill="FFFFFF"/>
        </w:rPr>
        <w:t>с.Володимрівське</w:t>
      </w:r>
      <w:proofErr w:type="spellEnd"/>
      <w:r w:rsidRPr="00640B51">
        <w:rPr>
          <w:sz w:val="28"/>
          <w:szCs w:val="28"/>
          <w:shd w:val="clear" w:color="auto" w:fill="FFFFFF"/>
        </w:rPr>
        <w:t>.</w:t>
      </w:r>
    </w:p>
    <w:p w14:paraId="4844072A" w14:textId="77777777" w:rsidR="006B0914" w:rsidRPr="00640B51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lang w:val="uk-UA"/>
        </w:rPr>
      </w:pPr>
      <w:r w:rsidRPr="00640B51">
        <w:rPr>
          <w:i/>
          <w:sz w:val="28"/>
          <w:szCs w:val="28"/>
          <w:lang w:val="uk-UA"/>
        </w:rPr>
        <w:t>червень 2026</w:t>
      </w:r>
    </w:p>
    <w:p w14:paraId="74D3A621" w14:textId="77777777" w:rsidR="006B0914" w:rsidRPr="006A29EA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color w:val="293237"/>
          <w:sz w:val="28"/>
          <w:szCs w:val="28"/>
          <w:lang w:val="uk-UA"/>
        </w:rPr>
      </w:pPr>
      <w:r w:rsidRPr="006A29EA">
        <w:rPr>
          <w:i/>
          <w:color w:val="293237"/>
          <w:sz w:val="28"/>
          <w:szCs w:val="28"/>
          <w:lang w:val="uk-UA"/>
        </w:rPr>
        <w:t xml:space="preserve">відеоконференція </w:t>
      </w:r>
      <w:r>
        <w:rPr>
          <w:i/>
          <w:color w:val="293237"/>
          <w:sz w:val="28"/>
          <w:szCs w:val="28"/>
          <w:lang w:val="uk-UA"/>
        </w:rPr>
        <w:t>червень</w:t>
      </w:r>
      <w:r w:rsidRPr="006A29EA">
        <w:rPr>
          <w:i/>
          <w:color w:val="293237"/>
          <w:sz w:val="28"/>
          <w:szCs w:val="28"/>
          <w:lang w:val="uk-UA"/>
        </w:rPr>
        <w:t xml:space="preserve"> 202</w:t>
      </w:r>
      <w:r>
        <w:rPr>
          <w:i/>
          <w:color w:val="293237"/>
          <w:sz w:val="28"/>
          <w:szCs w:val="28"/>
          <w:lang w:val="uk-UA"/>
        </w:rPr>
        <w:t>6</w:t>
      </w:r>
    </w:p>
    <w:p w14:paraId="769931F4" w14:textId="77777777" w:rsidR="006B0914" w:rsidRPr="009E1FB8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color w:val="293237"/>
          <w:sz w:val="28"/>
          <w:szCs w:val="28"/>
          <w:lang w:val="uk-UA"/>
        </w:rPr>
      </w:pPr>
      <w:r w:rsidRPr="006A29EA">
        <w:rPr>
          <w:i/>
          <w:color w:val="293237"/>
          <w:sz w:val="28"/>
          <w:szCs w:val="28"/>
          <w:lang w:val="uk-UA"/>
        </w:rPr>
        <w:t>батьківськи збори згідно графіків</w:t>
      </w:r>
    </w:p>
    <w:p w14:paraId="6E1E421E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Порядок участі в обговоренні представників визначених соціальних груп населення та заінтересованих сторін:</w:t>
      </w:r>
    </w:p>
    <w:p w14:paraId="19DB6912" w14:textId="77777777" w:rsidR="006B0914" w:rsidRPr="009E1FB8" w:rsidRDefault="006B0914" w:rsidP="006B0914">
      <w:pPr>
        <w:pStyle w:val="a3"/>
        <w:ind w:left="0"/>
        <w:jc w:val="both"/>
        <w:rPr>
          <w:i/>
          <w:color w:val="293237"/>
          <w:sz w:val="28"/>
          <w:szCs w:val="28"/>
        </w:rPr>
      </w:pPr>
      <w:r w:rsidRPr="009E1FB8"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>Участь в  обговоренні  можуть брати всі бажаючі мешканці Широківсько</w:t>
      </w:r>
      <w:r w:rsidRPr="009E1FB8">
        <w:rPr>
          <w:rFonts w:ascii="ProbaPro" w:eastAsia="Times New Roman" w:hAnsi="ProbaPro" w:hint="eastAsia"/>
          <w:i/>
          <w:color w:val="000000"/>
          <w:sz w:val="28"/>
          <w:szCs w:val="28"/>
          <w:lang w:eastAsia="ru-RU"/>
        </w:rPr>
        <w:t>ї</w:t>
      </w:r>
      <w:r w:rsidRPr="009E1FB8"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 xml:space="preserve"> територіально</w:t>
      </w:r>
      <w:r w:rsidRPr="009E1FB8">
        <w:rPr>
          <w:rFonts w:ascii="ProbaPro" w:eastAsia="Times New Roman" w:hAnsi="ProbaPro" w:hint="eastAsia"/>
          <w:i/>
          <w:color w:val="000000"/>
          <w:sz w:val="28"/>
          <w:szCs w:val="28"/>
          <w:lang w:eastAsia="ru-RU"/>
        </w:rPr>
        <w:t>ї</w:t>
      </w:r>
      <w:r w:rsidRPr="009E1FB8">
        <w:rPr>
          <w:rFonts w:ascii="ProbaPro" w:eastAsia="Times New Roman" w:hAnsi="ProbaPro"/>
          <w:i/>
          <w:color w:val="000000"/>
          <w:sz w:val="28"/>
          <w:szCs w:val="28"/>
          <w:lang w:eastAsia="ru-RU"/>
        </w:rPr>
        <w:t xml:space="preserve"> громади </w:t>
      </w:r>
    </w:p>
    <w:p w14:paraId="115A87DF" w14:textId="77777777" w:rsidR="006B0914" w:rsidRPr="009E1FB8" w:rsidRDefault="006B0914" w:rsidP="006B0914">
      <w:pPr>
        <w:shd w:val="clear" w:color="auto" w:fill="FFFFFF"/>
        <w:tabs>
          <w:tab w:val="left" w:pos="567"/>
        </w:tabs>
        <w:jc w:val="both"/>
        <w:rPr>
          <w:rFonts w:eastAsia="Times New Roman"/>
          <w:i/>
          <w:sz w:val="28"/>
          <w:szCs w:val="28"/>
          <w:lang w:eastAsia="ru-RU"/>
        </w:rPr>
      </w:pPr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Пропозиції (зауваження) мешканців, охочих  долучитися до громадського обговорення Проект</w:t>
      </w:r>
      <w:r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ів</w:t>
      </w:r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 xml:space="preserve">, подаються в письмовій формі за </w:t>
      </w:r>
      <w:proofErr w:type="spellStart"/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адресою</w:t>
      </w:r>
      <w:proofErr w:type="spellEnd"/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: м. Запоріжжя, вул. Розенталь, буд.7, надсилаються електронною поштою на офіційну електронну адресу: shyroke.otg@gmail.com  чи поштову адресу: м. Запоріжжя, вул. Розенталь, буд.7, із зазначенням прізвища, імені, по батькові й адреси особи, яка їх подає;</w:t>
      </w:r>
    </w:p>
    <w:p w14:paraId="591B2F8E" w14:textId="77777777" w:rsidR="006B0914" w:rsidRPr="009E1FB8" w:rsidRDefault="006B0914" w:rsidP="006B0914">
      <w:pPr>
        <w:shd w:val="clear" w:color="auto" w:fill="FFFFFF"/>
        <w:tabs>
          <w:tab w:val="left" w:pos="567"/>
        </w:tabs>
        <w:jc w:val="both"/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</w:pPr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Анонімні пропозиції (зауваження) не розглядаються</w:t>
      </w:r>
      <w:r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14:paraId="02FC479C" w14:textId="77777777" w:rsidR="006B0914" w:rsidRPr="009E1FB8" w:rsidRDefault="006B0914" w:rsidP="006B0914">
      <w:pPr>
        <w:shd w:val="clear" w:color="auto" w:fill="FFFFFF"/>
        <w:tabs>
          <w:tab w:val="left" w:pos="567"/>
        </w:tabs>
        <w:jc w:val="both"/>
        <w:rPr>
          <w:rFonts w:eastAsia="Times New Roman"/>
          <w:i/>
          <w:sz w:val="28"/>
          <w:szCs w:val="28"/>
          <w:lang w:eastAsia="ru-RU"/>
        </w:rPr>
      </w:pPr>
      <w:r w:rsidRPr="009E1FB8">
        <w:rPr>
          <w:bCs/>
          <w:i/>
          <w:sz w:val="28"/>
          <w:szCs w:val="28"/>
          <w:shd w:val="clear" w:color="auto" w:fill="FFFFFF"/>
        </w:rPr>
        <w:t>Пропозиція (зауваження)</w:t>
      </w:r>
      <w:r w:rsidRPr="009E1FB8">
        <w:rPr>
          <w:i/>
          <w:sz w:val="28"/>
          <w:szCs w:val="28"/>
          <w:shd w:val="clear" w:color="auto" w:fill="FFFFFF"/>
        </w:rPr>
        <w:t> — це звернення громадян, де висловлюються порада, рекомендація щодо конкретного пункту Проекту рішення. Якщо надійшла інша пропозиція (зауваження), вона не оприлюднюється.</w:t>
      </w:r>
    </w:p>
    <w:p w14:paraId="2353EA2A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Поштова та електронна адреси, строк і форма подання письмових пропозицій та зауважень:</w:t>
      </w:r>
    </w:p>
    <w:p w14:paraId="654B1377" w14:textId="77777777" w:rsidR="006B0914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bdr w:val="none" w:sz="0" w:space="0" w:color="auto" w:frame="1"/>
          <w:lang w:val="uk-UA"/>
        </w:rPr>
      </w:pPr>
      <w:r w:rsidRPr="009E1FB8">
        <w:rPr>
          <w:i/>
          <w:sz w:val="28"/>
          <w:szCs w:val="28"/>
          <w:bdr w:val="none" w:sz="0" w:space="0" w:color="auto" w:frame="1"/>
          <w:lang w:val="uk-UA"/>
        </w:rPr>
        <w:t>м. Запоріжжя, вул. Розенталь, буд.7, надсилаються електронною поштою на офіційну електронну адресу: shyroke.otg@gmail.com  чи поштову адресу: м. Запоріжжя, вул. Розенталь, буд.7</w:t>
      </w:r>
    </w:p>
    <w:p w14:paraId="0C36B4A5" w14:textId="77777777" w:rsidR="006B0914" w:rsidRPr="0070258A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color w:val="293237"/>
          <w:sz w:val="28"/>
          <w:szCs w:val="28"/>
          <w:lang w:val="uk-UA"/>
        </w:rPr>
      </w:pPr>
      <w:r w:rsidRPr="0070258A">
        <w:rPr>
          <w:i/>
          <w:color w:val="293237"/>
          <w:sz w:val="28"/>
          <w:szCs w:val="28"/>
          <w:lang w:val="uk-UA"/>
        </w:rPr>
        <w:t xml:space="preserve">пропозиція приймаються з </w:t>
      </w:r>
      <w:r>
        <w:rPr>
          <w:i/>
          <w:color w:val="293237"/>
          <w:sz w:val="28"/>
          <w:szCs w:val="28"/>
          <w:lang w:val="uk-UA"/>
        </w:rPr>
        <w:t>11</w:t>
      </w:r>
      <w:r w:rsidRPr="0070258A">
        <w:rPr>
          <w:i/>
          <w:color w:val="293237"/>
          <w:sz w:val="28"/>
          <w:szCs w:val="28"/>
          <w:lang w:val="uk-UA"/>
        </w:rPr>
        <w:t>.0</w:t>
      </w:r>
      <w:r>
        <w:rPr>
          <w:i/>
          <w:color w:val="293237"/>
          <w:sz w:val="28"/>
          <w:szCs w:val="28"/>
          <w:lang w:val="uk-UA"/>
        </w:rPr>
        <w:t>5</w:t>
      </w:r>
      <w:r w:rsidRPr="0070258A">
        <w:rPr>
          <w:i/>
          <w:color w:val="293237"/>
          <w:sz w:val="28"/>
          <w:szCs w:val="28"/>
          <w:lang w:val="uk-UA"/>
        </w:rPr>
        <w:t>.202</w:t>
      </w:r>
      <w:r>
        <w:rPr>
          <w:i/>
          <w:color w:val="293237"/>
          <w:sz w:val="28"/>
          <w:szCs w:val="28"/>
          <w:lang w:val="uk-UA"/>
        </w:rPr>
        <w:t xml:space="preserve">6 </w:t>
      </w:r>
      <w:r w:rsidRPr="0070258A">
        <w:rPr>
          <w:i/>
          <w:color w:val="293237"/>
          <w:sz w:val="28"/>
          <w:szCs w:val="28"/>
          <w:lang w:val="uk-UA"/>
        </w:rPr>
        <w:t xml:space="preserve">р. по </w:t>
      </w:r>
      <w:r>
        <w:rPr>
          <w:i/>
          <w:color w:val="293237"/>
          <w:sz w:val="28"/>
          <w:szCs w:val="28"/>
          <w:lang w:val="uk-UA"/>
        </w:rPr>
        <w:t>11</w:t>
      </w:r>
      <w:r w:rsidRPr="0070258A">
        <w:rPr>
          <w:i/>
          <w:color w:val="293237"/>
          <w:sz w:val="28"/>
          <w:szCs w:val="28"/>
          <w:lang w:val="uk-UA"/>
        </w:rPr>
        <w:t>.0</w:t>
      </w:r>
      <w:r>
        <w:rPr>
          <w:i/>
          <w:color w:val="293237"/>
          <w:sz w:val="28"/>
          <w:szCs w:val="28"/>
          <w:lang w:val="uk-UA"/>
        </w:rPr>
        <w:t>6</w:t>
      </w:r>
      <w:r w:rsidRPr="0070258A">
        <w:rPr>
          <w:i/>
          <w:color w:val="293237"/>
          <w:sz w:val="28"/>
          <w:szCs w:val="28"/>
          <w:lang w:val="uk-UA"/>
        </w:rPr>
        <w:t>.202</w:t>
      </w:r>
      <w:r>
        <w:rPr>
          <w:i/>
          <w:color w:val="293237"/>
          <w:sz w:val="28"/>
          <w:szCs w:val="28"/>
          <w:lang w:val="uk-UA"/>
        </w:rPr>
        <w:t xml:space="preserve">6 </w:t>
      </w:r>
      <w:r w:rsidRPr="0070258A">
        <w:rPr>
          <w:i/>
          <w:color w:val="293237"/>
          <w:sz w:val="28"/>
          <w:szCs w:val="28"/>
          <w:lang w:val="uk-UA"/>
        </w:rPr>
        <w:t>р.</w:t>
      </w:r>
    </w:p>
    <w:p w14:paraId="29BCCD73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Адреса і номер телефону, за якими надаються консультації з питання, що винесено на публічне громадське обговорення:</w:t>
      </w:r>
    </w:p>
    <w:p w14:paraId="4B226E66" w14:textId="77777777" w:rsidR="006B0914" w:rsidRPr="00430CC4" w:rsidRDefault="006B0914" w:rsidP="006B0914">
      <w:pPr>
        <w:pStyle w:val="a3"/>
        <w:ind w:left="0"/>
        <w:rPr>
          <w:color w:val="293237"/>
          <w:sz w:val="28"/>
          <w:szCs w:val="28"/>
        </w:rPr>
      </w:pPr>
      <w:r w:rsidRPr="009E1FB8">
        <w:rPr>
          <w:rFonts w:eastAsia="Times New Roman"/>
          <w:i/>
          <w:sz w:val="28"/>
          <w:szCs w:val="28"/>
          <w:bdr w:val="none" w:sz="0" w:space="0" w:color="auto" w:frame="1"/>
          <w:lang w:eastAsia="ru-RU"/>
        </w:rPr>
        <w:t>м. Запоріжжя, вул. Розенталь, буд.7</w:t>
      </w:r>
    </w:p>
    <w:p w14:paraId="02F20CAF" w14:textId="77777777" w:rsidR="006B0914" w:rsidRPr="0070258A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color w:val="293237"/>
          <w:sz w:val="28"/>
          <w:szCs w:val="28"/>
          <w:lang w:val="uk-UA"/>
        </w:rPr>
      </w:pPr>
      <w:r w:rsidRPr="0070258A">
        <w:rPr>
          <w:i/>
          <w:color w:val="293237"/>
          <w:sz w:val="28"/>
          <w:szCs w:val="28"/>
          <w:lang w:val="uk-UA"/>
        </w:rPr>
        <w:t>0676126606</w:t>
      </w:r>
    </w:p>
    <w:p w14:paraId="1ADD4FF2" w14:textId="77777777" w:rsidR="006B0914" w:rsidRPr="00430CC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Прізвище, ім'я відповідальної особи:</w:t>
      </w:r>
    </w:p>
    <w:p w14:paraId="3750BD80" w14:textId="77777777" w:rsidR="006B0914" w:rsidRPr="0070258A" w:rsidRDefault="006B0914" w:rsidP="006B0914">
      <w:pPr>
        <w:pStyle w:val="a4"/>
        <w:shd w:val="clear" w:color="auto" w:fill="FFFFFF"/>
        <w:spacing w:before="0" w:beforeAutospacing="0" w:after="0" w:afterAutospacing="0"/>
        <w:rPr>
          <w:i/>
          <w:color w:val="293237"/>
          <w:sz w:val="28"/>
          <w:szCs w:val="28"/>
          <w:lang w:val="uk-UA"/>
        </w:rPr>
      </w:pPr>
      <w:proofErr w:type="spellStart"/>
      <w:r w:rsidRPr="0070258A">
        <w:rPr>
          <w:i/>
          <w:color w:val="293237"/>
          <w:sz w:val="28"/>
          <w:szCs w:val="28"/>
          <w:lang w:val="uk-UA"/>
        </w:rPr>
        <w:t>Ставицька</w:t>
      </w:r>
      <w:proofErr w:type="spellEnd"/>
      <w:r w:rsidRPr="0070258A">
        <w:rPr>
          <w:i/>
          <w:color w:val="293237"/>
          <w:sz w:val="28"/>
          <w:szCs w:val="28"/>
          <w:lang w:val="uk-UA"/>
        </w:rPr>
        <w:t xml:space="preserve"> О.С.</w:t>
      </w:r>
    </w:p>
    <w:p w14:paraId="2F82A607" w14:textId="77777777" w:rsidR="006B0914" w:rsidRDefault="006B0914" w:rsidP="006B091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93237"/>
          <w:sz w:val="28"/>
          <w:szCs w:val="28"/>
          <w:lang w:val="uk-UA"/>
        </w:rPr>
      </w:pPr>
      <w:r w:rsidRPr="00430CC4">
        <w:rPr>
          <w:color w:val="293237"/>
          <w:sz w:val="28"/>
          <w:szCs w:val="28"/>
          <w:lang w:val="uk-UA"/>
        </w:rPr>
        <w:t>Строк і спосіб оприлюднення результатів обговорення:</w:t>
      </w:r>
    </w:p>
    <w:p w14:paraId="42281BCE" w14:textId="77777777" w:rsidR="006B0914" w:rsidRPr="0070258A" w:rsidRDefault="006B0914" w:rsidP="006B09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293237"/>
          <w:sz w:val="28"/>
          <w:szCs w:val="28"/>
          <w:lang w:val="uk-UA"/>
        </w:rPr>
      </w:pPr>
      <w:r w:rsidRPr="0070258A">
        <w:rPr>
          <w:i/>
          <w:sz w:val="28"/>
          <w:szCs w:val="28"/>
          <w:shd w:val="clear" w:color="auto" w:fill="FFFFFF"/>
          <w:lang w:val="uk-UA"/>
        </w:rPr>
        <w:t>протягом 10 днів після закінчення строку подання пропозицій (зауважень) підготувати звіт і узагальнений аналіз пропозицій (зауважень), на сайті громади, зазначеному в оголошенні</w:t>
      </w:r>
      <w:r>
        <w:rPr>
          <w:i/>
          <w:sz w:val="28"/>
          <w:szCs w:val="28"/>
          <w:shd w:val="clear" w:color="auto" w:fill="FFFFFF"/>
          <w:lang w:val="uk-UA"/>
        </w:rPr>
        <w:t>.</w:t>
      </w:r>
    </w:p>
    <w:p w14:paraId="17BF8FB2" w14:textId="77777777" w:rsidR="006B0914" w:rsidRPr="00430CC4" w:rsidRDefault="006B0914" w:rsidP="006B0914">
      <w:pPr>
        <w:pStyle w:val="a3"/>
        <w:rPr>
          <w:color w:val="293237"/>
          <w:sz w:val="28"/>
          <w:szCs w:val="28"/>
        </w:rPr>
      </w:pPr>
    </w:p>
    <w:p w14:paraId="79347B4F" w14:textId="77777777" w:rsidR="00C166EA" w:rsidRDefault="00C166EA"/>
    <w:sectPr w:rsidR="00C166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D4F"/>
    <w:multiLevelType w:val="multilevel"/>
    <w:tmpl w:val="5240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14"/>
    <w:rsid w:val="006B0914"/>
    <w:rsid w:val="00C1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90F1"/>
  <w15:chartTrackingRefBased/>
  <w15:docId w15:val="{882ABB76-0392-48E3-97A0-07FFF8F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1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0914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2944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2026-05-08T11:08:00Z</dcterms:created>
  <dcterms:modified xsi:type="dcterms:W3CDTF">2026-05-08T11:10:00Z</dcterms:modified>
</cp:coreProperties>
</file>